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710" w:type="dxa"/>
        <w:tblLayout w:type="fixed"/>
        <w:tblLook w:val="04A0" w:firstRow="1" w:lastRow="0" w:firstColumn="1" w:lastColumn="0" w:noHBand="0" w:noVBand="1"/>
      </w:tblPr>
      <w:tblGrid>
        <w:gridCol w:w="4192"/>
        <w:gridCol w:w="2172"/>
        <w:gridCol w:w="4346"/>
      </w:tblGrid>
      <w:tr w:rsidR="00B72B3A" w:rsidTr="00B72B3A">
        <w:trPr>
          <w:trHeight w:val="2227"/>
        </w:trPr>
        <w:tc>
          <w:tcPr>
            <w:tcW w:w="4192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rFonts w:ascii="SL_Times New Roman" w:hAnsi="SL_Times New Roman"/>
                <w:b/>
                <w:u w:val="single"/>
              </w:rPr>
            </w:pPr>
            <w:r>
              <w:rPr>
                <w:b/>
              </w:rPr>
              <w:t>Татарстан Республикасы Аксубай муниципаль районының  «В.Г. Тимирясов исемендәге 1нче Аксубай  урта гомуми  белем  мәктәбе» муниципаль бюджет гомуми белем учреждениесе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</w:pPr>
            <w:r>
              <w:rPr>
                <w:rFonts w:ascii="Tahoma" w:hAnsi="Tahoma" w:cs="Tahoma"/>
                <w:b/>
                <w:noProof/>
              </w:rPr>
              <w:drawing>
                <wp:inline distT="0" distB="0" distL="0" distR="0">
                  <wp:extent cx="752475" cy="990600"/>
                  <wp:effectExtent l="19050" t="0" r="9525" b="0"/>
                  <wp:docPr id="2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B3A" w:rsidRDefault="00B72B3A" w:rsidP="00B72B3A">
            <w:pPr>
              <w:jc w:val="center"/>
            </w:pPr>
          </w:p>
        </w:tc>
        <w:tc>
          <w:tcPr>
            <w:tcW w:w="4346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>
              <w:rPr>
                <w:b/>
                <w:bCs/>
              </w:rPr>
              <w:t xml:space="preserve">№1 имени В.Г. Тимирясова» </w:t>
            </w:r>
            <w:r>
              <w:rPr>
                <w:b/>
              </w:rPr>
              <w:t xml:space="preserve"> Аксубаевского муниципального района Республики Татарстан</w:t>
            </w:r>
          </w:p>
        </w:tc>
      </w:tr>
      <w:tr w:rsidR="00B72B3A" w:rsidTr="00B72B3A">
        <w:trPr>
          <w:trHeight w:val="854"/>
        </w:trPr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B3A" w:rsidRDefault="00B72B3A" w:rsidP="00B72B3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Мазилина ул</w:t>
            </w:r>
            <w:r>
              <w:rPr>
                <w:i/>
                <w:lang w:val="tt-RU"/>
              </w:rPr>
              <w:t>., д.39, п.г.т</w:t>
            </w:r>
            <w:r>
              <w:rPr>
                <w:i/>
              </w:rPr>
              <w:t xml:space="preserve">. Аксубаево, </w:t>
            </w:r>
            <w:r>
              <w:rPr>
                <w:i/>
                <w:lang w:val="tt-RU"/>
              </w:rPr>
              <w:t>423060</w:t>
            </w:r>
            <w:r>
              <w:rPr>
                <w:i/>
              </w:rPr>
              <w:t xml:space="preserve">  тел./</w:t>
            </w:r>
            <w:r>
              <w:rPr>
                <w:i/>
                <w:lang w:val="tt-RU"/>
              </w:rPr>
              <w:t>факс (84344)</w:t>
            </w:r>
            <w:r>
              <w:rPr>
                <w:i/>
              </w:rPr>
              <w:t xml:space="preserve">2-75-45, </w:t>
            </w:r>
            <w:r>
              <w:rPr>
                <w:i/>
                <w:lang w:val="tt-RU"/>
              </w:rPr>
              <w:t>2-74-84</w:t>
            </w:r>
            <w:r>
              <w:rPr>
                <w:i/>
              </w:rPr>
              <w:t>,</w:t>
            </w:r>
            <w:proofErr w:type="gramEnd"/>
          </w:p>
          <w:p w:rsidR="00B72B3A" w:rsidRDefault="00B72B3A" w:rsidP="00B72B3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E-mail:  G.Aks@edu.tatar.ru  </w:t>
            </w:r>
          </w:p>
          <w:p w:rsidR="00B72B3A" w:rsidRDefault="00B72B3A" w:rsidP="00B72B3A">
            <w:pPr>
              <w:jc w:val="center"/>
              <w:rPr>
                <w:i/>
                <w:sz w:val="16"/>
                <w:szCs w:val="16"/>
                <w:lang w:val="tt-RU"/>
              </w:rPr>
            </w:pPr>
            <w:r>
              <w:rPr>
                <w:i/>
                <w:sz w:val="18"/>
                <w:szCs w:val="18"/>
              </w:rPr>
              <w:t xml:space="preserve">ОГРН </w:t>
            </w:r>
            <w:r>
              <w:rPr>
                <w:i/>
                <w:sz w:val="18"/>
                <w:szCs w:val="18"/>
                <w:lang w:val="en-US"/>
              </w:rPr>
              <w:t xml:space="preserve">1021605357674 </w:t>
            </w:r>
            <w:r>
              <w:rPr>
                <w:i/>
                <w:sz w:val="18"/>
                <w:szCs w:val="18"/>
              </w:rPr>
              <w:t>ИНН/КПП 160300</w:t>
            </w:r>
            <w:r>
              <w:rPr>
                <w:i/>
                <w:sz w:val="18"/>
                <w:szCs w:val="18"/>
                <w:lang w:val="en-US"/>
              </w:rPr>
              <w:t>2458</w:t>
            </w:r>
            <w:r>
              <w:rPr>
                <w:i/>
                <w:sz w:val="18"/>
                <w:szCs w:val="18"/>
              </w:rPr>
              <w:t>/160301001</w:t>
            </w:r>
          </w:p>
        </w:tc>
      </w:tr>
      <w:tr w:rsidR="00B72B3A" w:rsidTr="00B72B3A">
        <w:trPr>
          <w:trHeight w:val="593"/>
        </w:trPr>
        <w:tc>
          <w:tcPr>
            <w:tcW w:w="4192" w:type="dxa"/>
            <w:vAlign w:val="bottom"/>
            <w:hideMark/>
          </w:tcPr>
          <w:p w:rsidR="00B72B3A" w:rsidRPr="00B23210" w:rsidRDefault="00B72B3A" w:rsidP="00B72B3A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>пгт. Аксубаево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  <w:p w:rsidR="00B72B3A" w:rsidRDefault="00B72B3A" w:rsidP="00B72B3A">
            <w:pPr>
              <w:rPr>
                <w:b/>
                <w:spacing w:val="44"/>
                <w:sz w:val="32"/>
              </w:rPr>
            </w:pPr>
            <w:r>
              <w:rPr>
                <w:b/>
                <w:spacing w:val="44"/>
                <w:sz w:val="32"/>
              </w:rPr>
              <w:t>ПРИКАЗ</w:t>
            </w:r>
          </w:p>
        </w:tc>
        <w:tc>
          <w:tcPr>
            <w:tcW w:w="4346" w:type="dxa"/>
            <w:vAlign w:val="bottom"/>
          </w:tcPr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B72B3A" w:rsidRDefault="004A5BBC" w:rsidP="0024482A">
            <w:pPr>
              <w:ind w:right="-3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C5025">
              <w:rPr>
                <w:sz w:val="28"/>
                <w:szCs w:val="28"/>
              </w:rPr>
              <w:t>31</w:t>
            </w:r>
            <w:r w:rsidR="00872DCF">
              <w:rPr>
                <w:sz w:val="28"/>
                <w:szCs w:val="28"/>
              </w:rPr>
              <w:t xml:space="preserve">.03. </w:t>
            </w:r>
            <w:r>
              <w:rPr>
                <w:sz w:val="28"/>
                <w:szCs w:val="28"/>
              </w:rPr>
              <w:t>2022</w:t>
            </w:r>
            <w:r w:rsidR="00B72B3A">
              <w:rPr>
                <w:sz w:val="28"/>
                <w:szCs w:val="28"/>
              </w:rPr>
              <w:t xml:space="preserve"> года </w:t>
            </w:r>
          </w:p>
        </w:tc>
      </w:tr>
      <w:tr w:rsidR="00B72B3A" w:rsidTr="00B72B3A">
        <w:trPr>
          <w:trHeight w:val="385"/>
        </w:trPr>
        <w:tc>
          <w:tcPr>
            <w:tcW w:w="4192" w:type="dxa"/>
            <w:vAlign w:val="bottom"/>
            <w:hideMark/>
          </w:tcPr>
          <w:p w:rsidR="00B72B3A" w:rsidRPr="00B23210" w:rsidRDefault="00B72B3A" w:rsidP="008C5025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 xml:space="preserve">№ </w:t>
            </w:r>
            <w:r w:rsidR="008C5025">
              <w:rPr>
                <w:sz w:val="28"/>
                <w:szCs w:val="28"/>
                <w:lang w:eastAsia="en-US"/>
              </w:rPr>
              <w:t>51</w:t>
            </w:r>
            <w:r w:rsidR="001B29A5">
              <w:rPr>
                <w:sz w:val="28"/>
                <w:szCs w:val="28"/>
                <w:lang w:eastAsia="en-US"/>
              </w:rPr>
              <w:t xml:space="preserve"> </w:t>
            </w:r>
            <w:r w:rsidRPr="00B23210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B23210">
              <w:rPr>
                <w:sz w:val="28"/>
                <w:szCs w:val="28"/>
                <w:lang w:eastAsia="en-US"/>
              </w:rPr>
              <w:t>осн</w:t>
            </w:r>
            <w:proofErr w:type="spellEnd"/>
            <w:r w:rsidRPr="00B2321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</w:tc>
        <w:tc>
          <w:tcPr>
            <w:tcW w:w="4346" w:type="dxa"/>
            <w:vAlign w:val="bottom"/>
          </w:tcPr>
          <w:p w:rsidR="00B72B3A" w:rsidRDefault="00B72B3A" w:rsidP="00B72B3A">
            <w:pPr>
              <w:ind w:left="2160" w:right="-3"/>
              <w:rPr>
                <w:sz w:val="28"/>
              </w:rPr>
            </w:pPr>
          </w:p>
        </w:tc>
      </w:tr>
    </w:tbl>
    <w:p w:rsidR="00D334CE" w:rsidRDefault="00D334CE" w:rsidP="00D334CE">
      <w:pPr>
        <w:jc w:val="center"/>
      </w:pPr>
    </w:p>
    <w:p w:rsidR="00BC075E" w:rsidRDefault="008C5025" w:rsidP="00BC075E">
      <w:r>
        <w:t xml:space="preserve">Об определении сроков перехода на </w:t>
      </w:r>
      <w:proofErr w:type="gramStart"/>
      <w:r>
        <w:t>обновленные</w:t>
      </w:r>
      <w:proofErr w:type="gramEnd"/>
      <w:r>
        <w:t xml:space="preserve">  ФГОС</w:t>
      </w:r>
    </w:p>
    <w:p w:rsidR="005A2FCC" w:rsidRDefault="005A2FCC" w:rsidP="00BC075E"/>
    <w:p w:rsidR="00BC075E" w:rsidRDefault="00BC075E" w:rsidP="00BC075E">
      <w:r>
        <w:t xml:space="preserve">В соответствии </w:t>
      </w:r>
      <w:r w:rsidR="008C5025">
        <w:t xml:space="preserve">с </w:t>
      </w:r>
      <w:r>
        <w:t>приказом Минпро</w:t>
      </w:r>
      <w:r w:rsidR="00940E42">
        <w:t>с</w:t>
      </w:r>
      <w:r>
        <w:t>вещения от 31.05.2021 №286 «Об утверждении федерального  государственного  образовательного стандарта начального общего образования»,</w:t>
      </w:r>
      <w:r w:rsidRPr="00BC075E">
        <w:t xml:space="preserve"> </w:t>
      </w:r>
      <w:r>
        <w:t>приказом Минпро</w:t>
      </w:r>
      <w:r w:rsidR="00940E42">
        <w:t>с</w:t>
      </w:r>
      <w:bookmarkStart w:id="0" w:name="_GoBack"/>
      <w:bookmarkEnd w:id="0"/>
      <w:r>
        <w:t>вещения от 31.05.2021 №287 «Об утверждении федерального  государственного  образовательного стандарта основного общего образования</w:t>
      </w:r>
      <w:r w:rsidR="008C5025">
        <w:t>», в целях обеспечения внедрения</w:t>
      </w:r>
      <w:r>
        <w:t xml:space="preserve"> </w:t>
      </w:r>
      <w:r w:rsidR="008C5025">
        <w:t xml:space="preserve">обновленных </w:t>
      </w:r>
      <w:r>
        <w:t>федеральных государственных  образовательных  стандартов начального общего и основного общего образования</w:t>
      </w:r>
    </w:p>
    <w:p w:rsidR="00BC075E" w:rsidRDefault="00BC075E" w:rsidP="00BC075E">
      <w:r>
        <w:t xml:space="preserve">ПРИКАЗЫВАЮ: </w:t>
      </w:r>
    </w:p>
    <w:p w:rsidR="00BC075E" w:rsidRDefault="008C5025" w:rsidP="008C5025">
      <w:pPr>
        <w:pStyle w:val="a3"/>
        <w:numPr>
          <w:ilvl w:val="0"/>
          <w:numId w:val="25"/>
        </w:numPr>
      </w:pPr>
      <w:r>
        <w:t>Определить сроки перехода на обновленные ФГОС по каждому классу с учетом мнения родителей (законных  представителей) в 2022-2025  годах, в том числе:</w:t>
      </w:r>
    </w:p>
    <w:p w:rsidR="008C5025" w:rsidRDefault="008C5025" w:rsidP="008C5025">
      <w:pPr>
        <w:pStyle w:val="a3"/>
        <w:ind w:left="502"/>
      </w:pPr>
      <w:r>
        <w:t>- 1,5 классы-  2022/2023 учебный год;</w:t>
      </w:r>
    </w:p>
    <w:p w:rsidR="008C5025" w:rsidRDefault="008C5025" w:rsidP="008C5025">
      <w:pPr>
        <w:pStyle w:val="a3"/>
        <w:ind w:left="502"/>
      </w:pPr>
      <w:r>
        <w:t>- 2,3,4, 6,7классы -  2023/2024 учебный год;</w:t>
      </w:r>
    </w:p>
    <w:p w:rsidR="008C5025" w:rsidRDefault="008C5025" w:rsidP="008C5025">
      <w:pPr>
        <w:pStyle w:val="a3"/>
        <w:ind w:left="502"/>
      </w:pPr>
      <w:r>
        <w:t>- 8,9 классы – 2024/2025 учебный год.</w:t>
      </w:r>
    </w:p>
    <w:p w:rsidR="008C5025" w:rsidRDefault="008C5025" w:rsidP="008C5025">
      <w:pPr>
        <w:pStyle w:val="a3"/>
        <w:ind w:left="502"/>
      </w:pPr>
    </w:p>
    <w:p w:rsidR="008C5025" w:rsidRDefault="005A2FCC" w:rsidP="00177D9B">
      <w:pPr>
        <w:pStyle w:val="a3"/>
        <w:numPr>
          <w:ilvl w:val="0"/>
          <w:numId w:val="25"/>
        </w:numPr>
      </w:pPr>
      <w:r>
        <w:t xml:space="preserve">Заместителю директора по УВР </w:t>
      </w:r>
      <w:proofErr w:type="spellStart"/>
      <w:r>
        <w:t>Маклаковой</w:t>
      </w:r>
      <w:proofErr w:type="spellEnd"/>
      <w:r>
        <w:t xml:space="preserve"> Юлии Викторовне и заместителю директора по ВР</w:t>
      </w:r>
      <w:r w:rsidR="00BC1700">
        <w:t xml:space="preserve"> Прохоровой Т.В. ознакомить  с дорожной картой перехода на обновленные  ФГОС начального и основного общего образования участников образовательных  отношений.</w:t>
      </w:r>
    </w:p>
    <w:p w:rsidR="00BC1700" w:rsidRDefault="00BC1700" w:rsidP="00BC1700">
      <w:pPr>
        <w:pStyle w:val="a3"/>
        <w:ind w:left="502"/>
      </w:pPr>
    </w:p>
    <w:p w:rsidR="00177D9B" w:rsidRPr="00821A17" w:rsidRDefault="00177D9B" w:rsidP="00177D9B">
      <w:pPr>
        <w:pStyle w:val="a3"/>
        <w:numPr>
          <w:ilvl w:val="0"/>
          <w:numId w:val="25"/>
        </w:numPr>
      </w:pPr>
      <w:proofErr w:type="gramStart"/>
      <w:r>
        <w:t>Контроль за</w:t>
      </w:r>
      <w:proofErr w:type="gramEnd"/>
      <w:r>
        <w:t xml:space="preserve"> исполнением приказа </w:t>
      </w:r>
      <w:r w:rsidR="005A2FCC">
        <w:t>оставляю за собой.</w:t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  <w:r>
        <w:rPr>
          <w:noProof/>
        </w:rPr>
        <w:drawing>
          <wp:inline distT="0" distB="0" distL="0" distR="0">
            <wp:extent cx="5618387" cy="1536390"/>
            <wp:effectExtent l="0" t="0" r="0" b="0"/>
            <wp:docPr id="1" name="Рисунок 1" descr="C:\Users\Лицей\Downloads\подпись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ownloads\подпись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0" cy="15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sectPr w:rsidR="00177D9B" w:rsidSect="00E132AE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6CA5"/>
    <w:multiLevelType w:val="hybridMultilevel"/>
    <w:tmpl w:val="D05AB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29C7"/>
    <w:multiLevelType w:val="hybridMultilevel"/>
    <w:tmpl w:val="6E42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534EB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57FD3"/>
    <w:multiLevelType w:val="multilevel"/>
    <w:tmpl w:val="6A5817E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7FD6156"/>
    <w:multiLevelType w:val="hybridMultilevel"/>
    <w:tmpl w:val="D404456E"/>
    <w:lvl w:ilvl="0" w:tplc="379A68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D281104"/>
    <w:multiLevelType w:val="hybridMultilevel"/>
    <w:tmpl w:val="A19A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F0CDC"/>
    <w:multiLevelType w:val="multilevel"/>
    <w:tmpl w:val="73282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0B2282E"/>
    <w:multiLevelType w:val="hybridMultilevel"/>
    <w:tmpl w:val="6B2AAE42"/>
    <w:lvl w:ilvl="0" w:tplc="8348E6D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E27DB1"/>
    <w:multiLevelType w:val="hybridMultilevel"/>
    <w:tmpl w:val="F1501258"/>
    <w:lvl w:ilvl="0" w:tplc="F91416F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36F5D"/>
    <w:multiLevelType w:val="multilevel"/>
    <w:tmpl w:val="3F1EEE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529781C"/>
    <w:multiLevelType w:val="multilevel"/>
    <w:tmpl w:val="22B01A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46CB13AE"/>
    <w:multiLevelType w:val="hybridMultilevel"/>
    <w:tmpl w:val="85F6A976"/>
    <w:lvl w:ilvl="0" w:tplc="FCF27B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F41599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34F3A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956D8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4672A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0F9"/>
    <w:multiLevelType w:val="hybridMultilevel"/>
    <w:tmpl w:val="9C18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D2C4E"/>
    <w:multiLevelType w:val="hybridMultilevel"/>
    <w:tmpl w:val="0792B2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B6AEC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D79FE"/>
    <w:multiLevelType w:val="hybridMultilevel"/>
    <w:tmpl w:val="0E7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76208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5136A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A6047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936D4"/>
    <w:multiLevelType w:val="hybridMultilevel"/>
    <w:tmpl w:val="8F1E03AC"/>
    <w:lvl w:ilvl="0" w:tplc="747413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2"/>
  </w:num>
  <w:num w:numId="5">
    <w:abstractNumId w:val="21"/>
  </w:num>
  <w:num w:numId="6">
    <w:abstractNumId w:val="19"/>
  </w:num>
  <w:num w:numId="7">
    <w:abstractNumId w:val="24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7"/>
  </w:num>
  <w:num w:numId="13">
    <w:abstractNumId w:val="20"/>
  </w:num>
  <w:num w:numId="14">
    <w:abstractNumId w:val="23"/>
  </w:num>
  <w:num w:numId="15">
    <w:abstractNumId w:val="9"/>
  </w:num>
  <w:num w:numId="16">
    <w:abstractNumId w:val="16"/>
  </w:num>
  <w:num w:numId="17">
    <w:abstractNumId w:val="15"/>
  </w:num>
  <w:num w:numId="18">
    <w:abstractNumId w:val="11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7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56"/>
    <w:rsid w:val="00041756"/>
    <w:rsid w:val="00044145"/>
    <w:rsid w:val="000977F5"/>
    <w:rsid w:val="000A419B"/>
    <w:rsid w:val="000B0276"/>
    <w:rsid w:val="000C1597"/>
    <w:rsid w:val="00177D9B"/>
    <w:rsid w:val="001B29A5"/>
    <w:rsid w:val="001B69AF"/>
    <w:rsid w:val="001F0293"/>
    <w:rsid w:val="0024482A"/>
    <w:rsid w:val="00247C61"/>
    <w:rsid w:val="00255A6B"/>
    <w:rsid w:val="00286AE6"/>
    <w:rsid w:val="0034473C"/>
    <w:rsid w:val="0035190E"/>
    <w:rsid w:val="003631D3"/>
    <w:rsid w:val="003C2A2B"/>
    <w:rsid w:val="003F5F67"/>
    <w:rsid w:val="00425F20"/>
    <w:rsid w:val="004A14DD"/>
    <w:rsid w:val="004A5BBC"/>
    <w:rsid w:val="0050560D"/>
    <w:rsid w:val="0057427B"/>
    <w:rsid w:val="00574649"/>
    <w:rsid w:val="0058756D"/>
    <w:rsid w:val="005A2FCC"/>
    <w:rsid w:val="005F3D65"/>
    <w:rsid w:val="006406F5"/>
    <w:rsid w:val="006643D5"/>
    <w:rsid w:val="00666048"/>
    <w:rsid w:val="00674525"/>
    <w:rsid w:val="006D3A9D"/>
    <w:rsid w:val="006F5007"/>
    <w:rsid w:val="00703CCD"/>
    <w:rsid w:val="00715551"/>
    <w:rsid w:val="00716231"/>
    <w:rsid w:val="00736832"/>
    <w:rsid w:val="007765C8"/>
    <w:rsid w:val="00786090"/>
    <w:rsid w:val="007B47AC"/>
    <w:rsid w:val="007B4D49"/>
    <w:rsid w:val="00817F0C"/>
    <w:rsid w:val="00821A17"/>
    <w:rsid w:val="00837B4C"/>
    <w:rsid w:val="00851CA5"/>
    <w:rsid w:val="00872DCF"/>
    <w:rsid w:val="00886609"/>
    <w:rsid w:val="008C1B07"/>
    <w:rsid w:val="008C5025"/>
    <w:rsid w:val="00940E42"/>
    <w:rsid w:val="009A5A5D"/>
    <w:rsid w:val="00A30EC2"/>
    <w:rsid w:val="00A56F17"/>
    <w:rsid w:val="00A70B8B"/>
    <w:rsid w:val="00A74D43"/>
    <w:rsid w:val="00A83C96"/>
    <w:rsid w:val="00A91386"/>
    <w:rsid w:val="00AB1718"/>
    <w:rsid w:val="00AD0245"/>
    <w:rsid w:val="00B11C12"/>
    <w:rsid w:val="00B247DD"/>
    <w:rsid w:val="00B30BBD"/>
    <w:rsid w:val="00B52D29"/>
    <w:rsid w:val="00B5456B"/>
    <w:rsid w:val="00B72B3A"/>
    <w:rsid w:val="00BC075E"/>
    <w:rsid w:val="00BC1700"/>
    <w:rsid w:val="00BC550D"/>
    <w:rsid w:val="00C02EE8"/>
    <w:rsid w:val="00C1079B"/>
    <w:rsid w:val="00C1606E"/>
    <w:rsid w:val="00C234ED"/>
    <w:rsid w:val="00C503A0"/>
    <w:rsid w:val="00C90C35"/>
    <w:rsid w:val="00CC11A3"/>
    <w:rsid w:val="00D2411D"/>
    <w:rsid w:val="00D334CE"/>
    <w:rsid w:val="00D4644F"/>
    <w:rsid w:val="00D50B66"/>
    <w:rsid w:val="00D67FB6"/>
    <w:rsid w:val="00D91E99"/>
    <w:rsid w:val="00DF3DDF"/>
    <w:rsid w:val="00E132AE"/>
    <w:rsid w:val="00E47BAB"/>
    <w:rsid w:val="00E506D0"/>
    <w:rsid w:val="00E526CB"/>
    <w:rsid w:val="00E57005"/>
    <w:rsid w:val="00EA6B4B"/>
    <w:rsid w:val="00EB5279"/>
    <w:rsid w:val="00ED0426"/>
    <w:rsid w:val="00F64744"/>
    <w:rsid w:val="00F73340"/>
    <w:rsid w:val="00FA2301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</cp:lastModifiedBy>
  <cp:revision>8</cp:revision>
  <cp:lastPrinted>2022-03-15T08:16:00Z</cp:lastPrinted>
  <dcterms:created xsi:type="dcterms:W3CDTF">2022-08-22T13:10:00Z</dcterms:created>
  <dcterms:modified xsi:type="dcterms:W3CDTF">2022-08-22T13:58:00Z</dcterms:modified>
</cp:coreProperties>
</file>